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F19C" w14:textId="77777777" w:rsidR="00302A05" w:rsidRPr="00302A05" w:rsidRDefault="00302A05" w:rsidP="00302A05">
      <w:pPr>
        <w:jc w:val="both"/>
        <w:rPr>
          <w:rFonts w:eastAsia="Times New Roman"/>
          <w:color w:val="auto"/>
        </w:rPr>
      </w:pPr>
      <w:r w:rsidRPr="00302A05">
        <w:rPr>
          <w:rFonts w:eastAsia="Times New Roman"/>
          <w:sz w:val="23"/>
          <w:szCs w:val="23"/>
        </w:rPr>
        <w:t>July 15, 2022</w:t>
      </w:r>
    </w:p>
    <w:p w14:paraId="1A43BDD9" w14:textId="77777777" w:rsidR="00302A05" w:rsidRPr="00302A05" w:rsidRDefault="00302A05" w:rsidP="00302A05">
      <w:pPr>
        <w:rPr>
          <w:rFonts w:eastAsia="Times New Roman"/>
          <w:color w:val="auto"/>
        </w:rPr>
      </w:pPr>
      <w:r w:rsidRPr="00302A05">
        <w:rPr>
          <w:rFonts w:eastAsia="Times New Roman"/>
          <w:sz w:val="23"/>
          <w:szCs w:val="23"/>
        </w:rPr>
        <w:t> </w:t>
      </w:r>
    </w:p>
    <w:p w14:paraId="33D6EEF2" w14:textId="77777777" w:rsidR="00302A05" w:rsidRPr="00302A05" w:rsidRDefault="00302A05" w:rsidP="00302A05">
      <w:pPr>
        <w:rPr>
          <w:rFonts w:eastAsia="Times New Roman"/>
          <w:color w:val="auto"/>
        </w:rPr>
      </w:pPr>
      <w:r w:rsidRPr="00302A05">
        <w:rPr>
          <w:rFonts w:eastAsia="Times New Roman"/>
          <w:sz w:val="23"/>
          <w:szCs w:val="23"/>
        </w:rPr>
        <w:t> </w:t>
      </w:r>
    </w:p>
    <w:p w14:paraId="57998DD5" w14:textId="77777777" w:rsidR="00302A05" w:rsidRPr="00302A05" w:rsidRDefault="00302A05" w:rsidP="00302A05">
      <w:pPr>
        <w:jc w:val="both"/>
        <w:rPr>
          <w:rFonts w:eastAsia="Times New Roman"/>
          <w:color w:val="auto"/>
        </w:rPr>
      </w:pPr>
      <w:r w:rsidRPr="00302A05">
        <w:rPr>
          <w:rFonts w:eastAsia="Times New Roman"/>
          <w:sz w:val="23"/>
          <w:szCs w:val="23"/>
        </w:rPr>
        <w:t>Dear Friends,</w:t>
      </w:r>
    </w:p>
    <w:p w14:paraId="38E30F01"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79C35F0B" w14:textId="77777777" w:rsidR="00302A05" w:rsidRPr="00302A05" w:rsidRDefault="00302A05" w:rsidP="00302A05">
      <w:pPr>
        <w:jc w:val="both"/>
        <w:rPr>
          <w:rFonts w:eastAsia="Times New Roman"/>
          <w:color w:val="auto"/>
        </w:rPr>
      </w:pPr>
      <w:r w:rsidRPr="00302A05">
        <w:rPr>
          <w:rFonts w:eastAsia="Times New Roman"/>
          <w:sz w:val="23"/>
          <w:szCs w:val="23"/>
        </w:rPr>
        <w:t>We are pleased to update you today on the conclusion of our Charlie's Place discernment process. With Reggie's leadership assured, we have adopted recommendations by the small "discernment work group" as a follow-up to October's strategic planning session. Accordingly, St. Margaret's Vestry has approved the following changes that will go into effect on August 1.</w:t>
      </w:r>
    </w:p>
    <w:p w14:paraId="5722265A"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54262030" w14:textId="77777777" w:rsidR="00302A05" w:rsidRPr="00302A05" w:rsidRDefault="00302A05" w:rsidP="00302A05">
      <w:pPr>
        <w:jc w:val="both"/>
        <w:rPr>
          <w:rFonts w:eastAsia="Times New Roman"/>
          <w:color w:val="auto"/>
        </w:rPr>
      </w:pPr>
      <w:r w:rsidRPr="00302A05">
        <w:rPr>
          <w:rFonts w:eastAsia="Times New Roman"/>
          <w:b/>
          <w:bCs/>
          <w:sz w:val="23"/>
          <w:szCs w:val="23"/>
        </w:rPr>
        <w:t>Beginning the week of August 1, Charlie's Place morning programs will be open to the public on Tuesday, Thursday, and Saturday</w:t>
      </w:r>
      <w:r w:rsidRPr="00302A05">
        <w:rPr>
          <w:rFonts w:eastAsia="Times New Roman"/>
          <w:sz w:val="23"/>
          <w:szCs w:val="23"/>
        </w:rPr>
        <w:t>, shifting from our current schedule of five days a week. Each of these days, we </w:t>
      </w:r>
      <w:r w:rsidRPr="00302A05">
        <w:rPr>
          <w:rFonts w:eastAsia="Times New Roman"/>
          <w:b/>
          <w:bCs/>
          <w:i/>
          <w:iCs/>
          <w:sz w:val="23"/>
          <w:szCs w:val="23"/>
        </w:rPr>
        <w:t>will continue to serve food provided by our in-kind donation partners and distribute clothing and other essentials while also serving as a community gathering space. </w:t>
      </w:r>
    </w:p>
    <w:p w14:paraId="55ADB4F1" w14:textId="77777777" w:rsidR="00302A05" w:rsidRPr="00302A05" w:rsidRDefault="00302A05" w:rsidP="00302A05">
      <w:pPr>
        <w:jc w:val="both"/>
        <w:rPr>
          <w:rFonts w:eastAsia="Times New Roman"/>
          <w:color w:val="auto"/>
        </w:rPr>
      </w:pPr>
      <w:r w:rsidRPr="00302A05">
        <w:rPr>
          <w:rFonts w:eastAsia="Times New Roman"/>
          <w:b/>
          <w:bCs/>
          <w:i/>
          <w:iCs/>
          <w:sz w:val="23"/>
          <w:szCs w:val="23"/>
        </w:rPr>
        <w:t> </w:t>
      </w:r>
    </w:p>
    <w:p w14:paraId="040363C9" w14:textId="77777777" w:rsidR="00302A05" w:rsidRPr="00302A05" w:rsidRDefault="00302A05" w:rsidP="00302A05">
      <w:pPr>
        <w:jc w:val="both"/>
        <w:rPr>
          <w:rFonts w:eastAsia="Times New Roman"/>
          <w:color w:val="auto"/>
        </w:rPr>
      </w:pPr>
      <w:r w:rsidRPr="00302A05">
        <w:rPr>
          <w:rFonts w:eastAsia="Times New Roman"/>
          <w:sz w:val="23"/>
          <w:szCs w:val="23"/>
        </w:rPr>
        <w:t>Our strategic partnership with</w:t>
      </w:r>
      <w:r w:rsidRPr="00302A05">
        <w:rPr>
          <w:rFonts w:eastAsia="Times New Roman"/>
          <w:b/>
          <w:bCs/>
          <w:sz w:val="23"/>
          <w:szCs w:val="23"/>
        </w:rPr>
        <w:t> Miriam's Kitchen</w:t>
      </w:r>
      <w:r w:rsidRPr="00302A05">
        <w:rPr>
          <w:rFonts w:eastAsia="Times New Roman"/>
          <w:sz w:val="23"/>
          <w:szCs w:val="23"/>
        </w:rPr>
        <w:t> will continue to provide for a case management outreach worker to address our guests' housing and other specialized concerns. Existing services will continue on site:</w:t>
      </w:r>
    </w:p>
    <w:p w14:paraId="1117CE85"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595A7624" w14:textId="77777777" w:rsidR="00302A05" w:rsidRPr="00302A05" w:rsidRDefault="00302A05" w:rsidP="00302A05">
      <w:pPr>
        <w:numPr>
          <w:ilvl w:val="0"/>
          <w:numId w:val="1"/>
        </w:numPr>
        <w:ind w:left="1320"/>
        <w:jc w:val="both"/>
        <w:rPr>
          <w:rFonts w:eastAsia="Times New Roman"/>
          <w:sz w:val="23"/>
          <w:szCs w:val="23"/>
        </w:rPr>
      </w:pPr>
      <w:r w:rsidRPr="00302A05">
        <w:rPr>
          <w:rFonts w:eastAsia="Times New Roman"/>
          <w:b/>
          <w:bCs/>
          <w:sz w:val="23"/>
          <w:szCs w:val="23"/>
        </w:rPr>
        <w:t>Unity Healthcare</w:t>
      </w:r>
      <w:r w:rsidRPr="00302A05">
        <w:rPr>
          <w:rFonts w:eastAsia="Times New Roman"/>
          <w:sz w:val="23"/>
          <w:szCs w:val="23"/>
        </w:rPr>
        <w:t> will continue to provide healthcare once a week.</w:t>
      </w:r>
    </w:p>
    <w:p w14:paraId="7E733B42" w14:textId="77777777" w:rsidR="00302A05" w:rsidRPr="00302A05" w:rsidRDefault="00302A05" w:rsidP="00302A05">
      <w:pPr>
        <w:numPr>
          <w:ilvl w:val="0"/>
          <w:numId w:val="1"/>
        </w:numPr>
        <w:ind w:left="1320"/>
        <w:jc w:val="both"/>
        <w:rPr>
          <w:rFonts w:eastAsia="Times New Roman"/>
          <w:sz w:val="23"/>
          <w:szCs w:val="23"/>
        </w:rPr>
      </w:pPr>
      <w:r w:rsidRPr="00302A05">
        <w:rPr>
          <w:rFonts w:eastAsia="Times New Roman"/>
          <w:b/>
          <w:bCs/>
          <w:sz w:val="23"/>
          <w:szCs w:val="23"/>
        </w:rPr>
        <w:t>Case Management </w:t>
      </w:r>
      <w:r w:rsidRPr="00302A05">
        <w:rPr>
          <w:rFonts w:eastAsia="Times New Roman"/>
          <w:sz w:val="23"/>
          <w:szCs w:val="23"/>
        </w:rPr>
        <w:t>continues during regular hours and on an as-needed basis.</w:t>
      </w:r>
    </w:p>
    <w:p w14:paraId="25B560AB" w14:textId="77777777" w:rsidR="00302A05" w:rsidRPr="00302A05" w:rsidRDefault="00302A05" w:rsidP="00302A05">
      <w:pPr>
        <w:numPr>
          <w:ilvl w:val="0"/>
          <w:numId w:val="1"/>
        </w:numPr>
        <w:ind w:left="1320"/>
        <w:jc w:val="both"/>
        <w:rPr>
          <w:rFonts w:eastAsia="Times New Roman"/>
          <w:sz w:val="23"/>
          <w:szCs w:val="23"/>
        </w:rPr>
      </w:pPr>
      <w:r w:rsidRPr="00302A05">
        <w:rPr>
          <w:rFonts w:eastAsia="Times New Roman"/>
          <w:b/>
          <w:bCs/>
          <w:sz w:val="23"/>
          <w:szCs w:val="23"/>
        </w:rPr>
        <w:t>The Food Pantry </w:t>
      </w:r>
      <w:r w:rsidRPr="00302A05">
        <w:rPr>
          <w:rFonts w:eastAsia="Times New Roman"/>
          <w:sz w:val="23"/>
          <w:szCs w:val="23"/>
        </w:rPr>
        <w:t>will provide emergency staples.</w:t>
      </w:r>
    </w:p>
    <w:p w14:paraId="3A4A462E" w14:textId="77777777" w:rsidR="00302A05" w:rsidRPr="00302A05" w:rsidRDefault="00302A05" w:rsidP="00302A05">
      <w:pPr>
        <w:numPr>
          <w:ilvl w:val="0"/>
          <w:numId w:val="1"/>
        </w:numPr>
        <w:ind w:left="1320"/>
        <w:jc w:val="both"/>
        <w:rPr>
          <w:rFonts w:eastAsia="Times New Roman"/>
          <w:sz w:val="23"/>
          <w:szCs w:val="23"/>
        </w:rPr>
      </w:pPr>
      <w:r w:rsidRPr="00302A05">
        <w:rPr>
          <w:rFonts w:eastAsia="Times New Roman"/>
          <w:b/>
          <w:bCs/>
          <w:sz w:val="23"/>
          <w:szCs w:val="23"/>
        </w:rPr>
        <w:t>The Clothing Closet </w:t>
      </w:r>
      <w:r w:rsidRPr="00302A05">
        <w:rPr>
          <w:rFonts w:eastAsia="Times New Roman"/>
          <w:sz w:val="23"/>
          <w:szCs w:val="23"/>
        </w:rPr>
        <w:t>remains open for guests to shop.</w:t>
      </w:r>
    </w:p>
    <w:p w14:paraId="4E73262E" w14:textId="77777777" w:rsidR="00302A05" w:rsidRPr="00302A05" w:rsidRDefault="00302A05" w:rsidP="00302A05">
      <w:pPr>
        <w:numPr>
          <w:ilvl w:val="0"/>
          <w:numId w:val="1"/>
        </w:numPr>
        <w:ind w:left="1320"/>
        <w:jc w:val="both"/>
        <w:rPr>
          <w:rFonts w:eastAsia="Times New Roman"/>
          <w:sz w:val="23"/>
          <w:szCs w:val="23"/>
        </w:rPr>
      </w:pPr>
      <w:r w:rsidRPr="00302A05">
        <w:rPr>
          <w:rFonts w:eastAsia="Times New Roman"/>
          <w:b/>
          <w:bCs/>
          <w:sz w:val="23"/>
          <w:szCs w:val="23"/>
        </w:rPr>
        <w:t>The</w:t>
      </w:r>
      <w:r w:rsidRPr="00302A05">
        <w:rPr>
          <w:rFonts w:eastAsia="Times New Roman"/>
          <w:sz w:val="23"/>
          <w:szCs w:val="23"/>
        </w:rPr>
        <w:t> </w:t>
      </w:r>
      <w:r w:rsidRPr="00302A05">
        <w:rPr>
          <w:rFonts w:eastAsia="Times New Roman"/>
          <w:b/>
          <w:bCs/>
          <w:sz w:val="23"/>
          <w:szCs w:val="23"/>
        </w:rPr>
        <w:t>Hair Academy</w:t>
      </w:r>
      <w:r w:rsidRPr="00302A05">
        <w:rPr>
          <w:rFonts w:eastAsia="Times New Roman"/>
          <w:sz w:val="23"/>
          <w:szCs w:val="23"/>
        </w:rPr>
        <w:t> will continue to offer haircuts on site. </w:t>
      </w:r>
    </w:p>
    <w:p w14:paraId="328C99E3" w14:textId="77777777" w:rsidR="00302A05" w:rsidRPr="00302A05" w:rsidRDefault="00302A05" w:rsidP="00302A05">
      <w:pPr>
        <w:numPr>
          <w:ilvl w:val="0"/>
          <w:numId w:val="1"/>
        </w:numPr>
        <w:ind w:left="1320"/>
        <w:jc w:val="both"/>
        <w:rPr>
          <w:rFonts w:eastAsia="Times New Roman"/>
          <w:sz w:val="23"/>
          <w:szCs w:val="23"/>
        </w:rPr>
      </w:pPr>
      <w:r w:rsidRPr="00302A05">
        <w:rPr>
          <w:rFonts w:eastAsia="Times New Roman"/>
          <w:b/>
          <w:bCs/>
          <w:sz w:val="23"/>
          <w:szCs w:val="23"/>
        </w:rPr>
        <w:t>Charlie's Place Bible Study</w:t>
      </w:r>
      <w:r w:rsidRPr="00302A05">
        <w:rPr>
          <w:rFonts w:eastAsia="Times New Roman"/>
          <w:sz w:val="23"/>
          <w:szCs w:val="23"/>
        </w:rPr>
        <w:t> will continue and be moved to Thursdays.</w:t>
      </w:r>
    </w:p>
    <w:p w14:paraId="56F877E0"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151BA11F" w14:textId="77777777" w:rsidR="00302A05" w:rsidRPr="00302A05" w:rsidRDefault="00302A05" w:rsidP="00302A05">
      <w:pPr>
        <w:jc w:val="both"/>
        <w:rPr>
          <w:rFonts w:eastAsia="Times New Roman"/>
          <w:color w:val="auto"/>
        </w:rPr>
      </w:pPr>
      <w:r w:rsidRPr="00302A05">
        <w:rPr>
          <w:rFonts w:eastAsia="Times New Roman"/>
          <w:sz w:val="23"/>
          <w:szCs w:val="23"/>
        </w:rPr>
        <w:t>This transition will enable Reggie to be available to guests for more one-on-one support by appointment. Reggie is their first contact for all who are referred for case management. This plan for Charlie's Place also invests in Reggie's leadership growth in balancing the management of the program with his direct work with those we serve. In the same vein, our ongoing relationship with Miriam's Kitchen will ensure that we are leveraging the trust and relationships we have with the community to connect them with the resources in our city's budget to provide housing to all who are unhoused. It is important to note that as we transition to the new schedule, we will never turn anyone away who is in crisis and arrives outside of regular operating hours in need of support. </w:t>
      </w:r>
    </w:p>
    <w:p w14:paraId="6000E672"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1D95887F" w14:textId="77777777" w:rsidR="00302A05" w:rsidRPr="00302A05" w:rsidRDefault="00302A05" w:rsidP="00302A05">
      <w:pPr>
        <w:jc w:val="both"/>
        <w:rPr>
          <w:rFonts w:eastAsia="Times New Roman"/>
          <w:color w:val="auto"/>
        </w:rPr>
      </w:pPr>
      <w:r w:rsidRPr="00302A05">
        <w:rPr>
          <w:rFonts w:eastAsia="Times New Roman"/>
          <w:sz w:val="23"/>
          <w:szCs w:val="23"/>
        </w:rPr>
        <w:t>We also anticipate one staffing reduction for Charlie's Place, that of our kitchen coordinator, effective August 1. </w:t>
      </w:r>
      <w:r w:rsidRPr="00302A05">
        <w:rPr>
          <w:rFonts w:eastAsia="Times New Roman"/>
          <w:b/>
          <w:bCs/>
          <w:sz w:val="23"/>
          <w:szCs w:val="23"/>
        </w:rPr>
        <w:t>Vincent Freeman</w:t>
      </w:r>
      <w:r w:rsidRPr="00302A05">
        <w:rPr>
          <w:rFonts w:eastAsia="Times New Roman"/>
          <w:sz w:val="23"/>
          <w:szCs w:val="23"/>
        </w:rPr>
        <w:t> has managed our food service operations with grace and great success over his three years with us. While we are sad to say goodbye to him, we are excited to support his career growth as he pursues other opportunities in the vibrant food industry. </w:t>
      </w:r>
    </w:p>
    <w:p w14:paraId="0CA224E4"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436DED82" w14:textId="77777777" w:rsidR="00302A05" w:rsidRPr="00302A05" w:rsidRDefault="00302A05" w:rsidP="00302A05">
      <w:pPr>
        <w:jc w:val="both"/>
        <w:rPr>
          <w:rFonts w:eastAsia="Times New Roman"/>
          <w:color w:val="auto"/>
        </w:rPr>
      </w:pPr>
      <w:r w:rsidRPr="00302A05">
        <w:rPr>
          <w:rFonts w:eastAsia="Times New Roman"/>
          <w:sz w:val="23"/>
          <w:szCs w:val="23"/>
        </w:rPr>
        <w:t>This renewed vision is the culmination of a multi-year journey of bringing Charlie's Place to a more secure and sustainable place. Our work has been anchored on and centered around meaningful conversations with our guests, whose opinions matter most. Through the past couple of years of discerning a "new normal" following the pandemic, we have been able to affirm what Charlie's Place most is: a warm place where our unhoused neighbors can experience fellowship and a sense of belonging while also getting basic needs met. In other words, </w:t>
      </w:r>
      <w:r w:rsidRPr="00302A05">
        <w:rPr>
          <w:rFonts w:eastAsia="Times New Roman"/>
          <w:i/>
          <w:iCs/>
          <w:sz w:val="23"/>
          <w:szCs w:val="23"/>
        </w:rPr>
        <w:t>community </w:t>
      </w:r>
      <w:r w:rsidRPr="00302A05">
        <w:rPr>
          <w:rFonts w:eastAsia="Times New Roman"/>
          <w:sz w:val="23"/>
          <w:szCs w:val="23"/>
        </w:rPr>
        <w:t>is and remains the number one reason people come and keep returning to Charlie's Place.  </w:t>
      </w:r>
    </w:p>
    <w:p w14:paraId="6B3D7448"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2FA2E91D" w14:textId="77777777" w:rsidR="00302A05" w:rsidRPr="00302A05" w:rsidRDefault="00302A05" w:rsidP="00302A05">
      <w:pPr>
        <w:jc w:val="both"/>
        <w:rPr>
          <w:rFonts w:eastAsia="Times New Roman"/>
          <w:color w:val="auto"/>
        </w:rPr>
      </w:pPr>
      <w:r w:rsidRPr="00302A05">
        <w:rPr>
          <w:rFonts w:eastAsia="Times New Roman"/>
          <w:b/>
          <w:bCs/>
          <w:sz w:val="23"/>
          <w:szCs w:val="23"/>
        </w:rPr>
        <w:t>How You Can Help</w:t>
      </w:r>
    </w:p>
    <w:p w14:paraId="17D5DA39" w14:textId="77777777" w:rsidR="00302A05" w:rsidRPr="00302A05" w:rsidRDefault="00302A05" w:rsidP="00302A05">
      <w:pPr>
        <w:jc w:val="both"/>
        <w:rPr>
          <w:rFonts w:eastAsia="Times New Roman"/>
          <w:color w:val="auto"/>
        </w:rPr>
      </w:pPr>
      <w:r w:rsidRPr="00302A05">
        <w:rPr>
          <w:rFonts w:eastAsia="Times New Roman"/>
          <w:sz w:val="23"/>
          <w:szCs w:val="23"/>
        </w:rPr>
        <w:lastRenderedPageBreak/>
        <w:t> </w:t>
      </w:r>
    </w:p>
    <w:p w14:paraId="02218AA3" w14:textId="77777777" w:rsidR="00302A05" w:rsidRPr="00302A05" w:rsidRDefault="00302A05" w:rsidP="00302A05">
      <w:pPr>
        <w:jc w:val="both"/>
        <w:rPr>
          <w:rFonts w:eastAsia="Times New Roman"/>
          <w:color w:val="auto"/>
        </w:rPr>
      </w:pPr>
      <w:r w:rsidRPr="00302A05">
        <w:rPr>
          <w:rFonts w:eastAsia="Times New Roman"/>
          <w:sz w:val="23"/>
          <w:szCs w:val="23"/>
        </w:rPr>
        <w:t>Realizing this future vision of Charlie's Place will very much depend on the involvement of our entire community, and here's how you can help:</w:t>
      </w:r>
    </w:p>
    <w:p w14:paraId="5BD03F18"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5F11582E" w14:textId="77777777" w:rsidR="00302A05" w:rsidRPr="00302A05" w:rsidRDefault="00302A05" w:rsidP="00302A05">
      <w:pPr>
        <w:numPr>
          <w:ilvl w:val="0"/>
          <w:numId w:val="2"/>
        </w:numPr>
        <w:ind w:left="1320"/>
        <w:jc w:val="both"/>
        <w:rPr>
          <w:rFonts w:eastAsia="Times New Roman"/>
          <w:sz w:val="23"/>
          <w:szCs w:val="23"/>
        </w:rPr>
      </w:pPr>
      <w:r w:rsidRPr="00302A05">
        <w:rPr>
          <w:rFonts w:eastAsia="Times New Roman"/>
          <w:b/>
          <w:bCs/>
          <w:sz w:val="23"/>
          <w:szCs w:val="23"/>
        </w:rPr>
        <w:t>Volunteer. </w:t>
      </w:r>
      <w:r w:rsidRPr="00302A05">
        <w:rPr>
          <w:rFonts w:eastAsia="Times New Roman"/>
          <w:sz w:val="23"/>
          <w:szCs w:val="23"/>
        </w:rPr>
        <w:t>We always need people present during program hours to greet guests, help in the kitchen, and distribute clothing. With summer upon us, there are often gaps we need to fill. Please visit our Sign-Up Page online to let us know when you can come and volunteer. First-time volunteers are always welcome.</w:t>
      </w:r>
    </w:p>
    <w:p w14:paraId="3770D319" w14:textId="77777777" w:rsidR="00302A05" w:rsidRPr="00302A05" w:rsidRDefault="00302A05" w:rsidP="00302A05">
      <w:pPr>
        <w:jc w:val="both"/>
        <w:rPr>
          <w:rFonts w:eastAsia="Times New Roman"/>
          <w:color w:val="auto"/>
        </w:rPr>
      </w:pPr>
    </w:p>
    <w:p w14:paraId="7E5F3F9E" w14:textId="77777777" w:rsidR="00302A05" w:rsidRPr="00302A05" w:rsidRDefault="00302A05" w:rsidP="00302A05">
      <w:pPr>
        <w:numPr>
          <w:ilvl w:val="0"/>
          <w:numId w:val="3"/>
        </w:numPr>
        <w:ind w:left="1320"/>
        <w:jc w:val="both"/>
        <w:rPr>
          <w:rFonts w:eastAsia="Times New Roman"/>
          <w:sz w:val="23"/>
          <w:szCs w:val="23"/>
        </w:rPr>
      </w:pPr>
      <w:r w:rsidRPr="00302A05">
        <w:rPr>
          <w:rFonts w:eastAsia="Times New Roman"/>
          <w:b/>
          <w:bCs/>
          <w:sz w:val="23"/>
          <w:szCs w:val="23"/>
        </w:rPr>
        <w:t>Donate clothing.</w:t>
      </w:r>
      <w:r w:rsidRPr="00302A05">
        <w:rPr>
          <w:rFonts w:eastAsia="Times New Roman"/>
          <w:sz w:val="23"/>
          <w:szCs w:val="23"/>
        </w:rPr>
        <w:t> Charlie's Place continues to receive and re-distribute much-needed clothing to our guests. Drop off gently used men's and women's casual clothing donations any time during office hours, or bring them with you to church on Sundays. (Remember that we cannot use business/dress clothes.) </w:t>
      </w:r>
    </w:p>
    <w:p w14:paraId="271892ED" w14:textId="77777777" w:rsidR="00302A05" w:rsidRPr="00302A05" w:rsidRDefault="00302A05" w:rsidP="00302A05">
      <w:pPr>
        <w:jc w:val="both"/>
        <w:rPr>
          <w:rFonts w:eastAsia="Times New Roman"/>
          <w:color w:val="auto"/>
        </w:rPr>
      </w:pPr>
    </w:p>
    <w:p w14:paraId="74C951C1" w14:textId="77777777" w:rsidR="00302A05" w:rsidRPr="00302A05" w:rsidRDefault="00302A05" w:rsidP="00302A05">
      <w:pPr>
        <w:numPr>
          <w:ilvl w:val="0"/>
          <w:numId w:val="4"/>
        </w:numPr>
        <w:ind w:left="1320"/>
        <w:jc w:val="both"/>
        <w:rPr>
          <w:rFonts w:eastAsia="Times New Roman"/>
          <w:sz w:val="23"/>
          <w:szCs w:val="23"/>
        </w:rPr>
      </w:pPr>
      <w:r w:rsidRPr="00302A05">
        <w:rPr>
          <w:rFonts w:eastAsia="Times New Roman"/>
          <w:b/>
          <w:bCs/>
          <w:sz w:val="23"/>
          <w:szCs w:val="23"/>
        </w:rPr>
        <w:t>Donate financially.</w:t>
      </w:r>
      <w:r w:rsidRPr="00302A05">
        <w:rPr>
          <w:rFonts w:eastAsia="Times New Roman"/>
          <w:sz w:val="23"/>
          <w:szCs w:val="23"/>
        </w:rPr>
        <w:t> This year, St. Margaret's increased its overhead funding to Charlie's Place to cover 19% of the program's annual $200,000 budget. The rest of the program's expenses are raised entirely through individual and foundation support. Please give here:</w:t>
      </w:r>
      <w:r w:rsidRPr="00302A05">
        <w:rPr>
          <w:rFonts w:eastAsia="Times New Roman"/>
          <w:b/>
          <w:bCs/>
          <w:sz w:val="23"/>
          <w:szCs w:val="23"/>
        </w:rPr>
        <w:t> </w:t>
      </w:r>
      <w:hyperlink r:id="rId5" w:tgtFrame="_blank" w:history="1">
        <w:r w:rsidRPr="00302A05">
          <w:rPr>
            <w:rFonts w:eastAsia="Times New Roman"/>
            <w:b/>
            <w:bCs/>
            <w:color w:val="5E81CA"/>
            <w:sz w:val="23"/>
            <w:szCs w:val="23"/>
            <w:u w:val="single"/>
          </w:rPr>
          <w:t>https://www.charliesplacedc.org/donate.</w:t>
        </w:r>
      </w:hyperlink>
    </w:p>
    <w:p w14:paraId="6A525A23"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7458E8D2" w14:textId="77777777" w:rsidR="00302A05" w:rsidRPr="00302A05" w:rsidRDefault="00302A05" w:rsidP="00302A05">
      <w:pPr>
        <w:jc w:val="both"/>
        <w:rPr>
          <w:rFonts w:eastAsia="Times New Roman"/>
          <w:color w:val="auto"/>
        </w:rPr>
      </w:pPr>
      <w:r w:rsidRPr="00302A05">
        <w:rPr>
          <w:rFonts w:eastAsia="Times New Roman"/>
          <w:sz w:val="23"/>
          <w:szCs w:val="23"/>
        </w:rPr>
        <w:t>From the bottom of our hearts, we thank our donors and volunteers for your patience as we worked through reimagining our programming. It has been a group effort.</w:t>
      </w:r>
    </w:p>
    <w:p w14:paraId="11E8C703"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2A278858"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49A67208" w14:textId="77777777" w:rsidR="00302A05" w:rsidRPr="00302A05" w:rsidRDefault="00302A05" w:rsidP="00302A05">
      <w:pPr>
        <w:jc w:val="both"/>
        <w:rPr>
          <w:rFonts w:eastAsia="Times New Roman"/>
          <w:color w:val="auto"/>
        </w:rPr>
      </w:pPr>
      <w:r w:rsidRPr="00302A05">
        <w:rPr>
          <w:rFonts w:eastAsia="Times New Roman"/>
          <w:color w:val="auto"/>
          <w:sz w:val="23"/>
          <w:szCs w:val="23"/>
        </w:rPr>
        <w:t>Most Sincerely, </w:t>
      </w:r>
    </w:p>
    <w:p w14:paraId="1171837C" w14:textId="77777777" w:rsidR="00302A05" w:rsidRPr="00302A05" w:rsidRDefault="00302A05" w:rsidP="00302A05">
      <w:pPr>
        <w:jc w:val="both"/>
        <w:rPr>
          <w:rFonts w:eastAsia="Times New Roman"/>
          <w:color w:val="auto"/>
        </w:rPr>
      </w:pPr>
      <w:r w:rsidRPr="00302A05">
        <w:rPr>
          <w:rFonts w:eastAsia="Times New Roman"/>
          <w:sz w:val="23"/>
          <w:szCs w:val="23"/>
        </w:rPr>
        <w:t> </w:t>
      </w:r>
    </w:p>
    <w:p w14:paraId="4ACDF913" w14:textId="77777777" w:rsidR="00302A05" w:rsidRPr="00302A05" w:rsidRDefault="00302A05" w:rsidP="00302A05">
      <w:pPr>
        <w:jc w:val="both"/>
        <w:rPr>
          <w:rFonts w:eastAsia="Times New Roman"/>
          <w:color w:val="auto"/>
        </w:rPr>
      </w:pPr>
      <w:r w:rsidRPr="00302A05">
        <w:rPr>
          <w:rFonts w:eastAsia="Times New Roman"/>
          <w:sz w:val="23"/>
          <w:szCs w:val="23"/>
        </w:rPr>
        <w:t>The Rev. Richard Weinberg                Reggie Cox</w:t>
      </w:r>
    </w:p>
    <w:p w14:paraId="5AD91D40" w14:textId="77777777" w:rsidR="00302A05" w:rsidRPr="00302A05" w:rsidRDefault="00302A05" w:rsidP="00302A05">
      <w:pPr>
        <w:jc w:val="both"/>
        <w:rPr>
          <w:rFonts w:eastAsia="Times New Roman"/>
          <w:color w:val="auto"/>
        </w:rPr>
      </w:pPr>
      <w:r w:rsidRPr="00302A05">
        <w:rPr>
          <w:rFonts w:eastAsia="Times New Roman"/>
          <w:sz w:val="23"/>
          <w:szCs w:val="23"/>
        </w:rPr>
        <w:t>Rector                                                  Executive Director</w:t>
      </w:r>
    </w:p>
    <w:p w14:paraId="564407CD" w14:textId="77777777" w:rsidR="00302A05" w:rsidRPr="00302A05" w:rsidRDefault="00302A05" w:rsidP="00302A05">
      <w:pPr>
        <w:jc w:val="both"/>
        <w:rPr>
          <w:rFonts w:eastAsia="Times New Roman"/>
          <w:color w:val="auto"/>
        </w:rPr>
      </w:pPr>
    </w:p>
    <w:p w14:paraId="402FA5F7" w14:textId="77777777" w:rsidR="00D80F9D" w:rsidRDefault="00D80F9D"/>
    <w:sectPr w:rsidR="00D80F9D" w:rsidSect="0042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44F"/>
    <w:multiLevelType w:val="multilevel"/>
    <w:tmpl w:val="849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43354"/>
    <w:multiLevelType w:val="multilevel"/>
    <w:tmpl w:val="BE1E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03153"/>
    <w:multiLevelType w:val="multilevel"/>
    <w:tmpl w:val="F95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D1CB1"/>
    <w:multiLevelType w:val="multilevel"/>
    <w:tmpl w:val="BC8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246677">
    <w:abstractNumId w:val="1"/>
  </w:num>
  <w:num w:numId="2" w16cid:durableId="828709580">
    <w:abstractNumId w:val="0"/>
  </w:num>
  <w:num w:numId="3" w16cid:durableId="967709041">
    <w:abstractNumId w:val="2"/>
  </w:num>
  <w:num w:numId="4" w16cid:durableId="124807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05"/>
    <w:rsid w:val="00302A05"/>
    <w:rsid w:val="004273DE"/>
    <w:rsid w:val="00D80F9D"/>
    <w:rsid w:val="00DA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038E1"/>
  <w15:chartTrackingRefBased/>
  <w15:docId w15:val="{02CE760E-EFEE-6844-8E71-7F5814E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0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709"/>
    <w:pPr>
      <w:spacing w:after="0"/>
    </w:pPr>
  </w:style>
  <w:style w:type="paragraph" w:styleId="NormalWeb">
    <w:name w:val="Normal (Web)"/>
    <w:basedOn w:val="Normal"/>
    <w:uiPriority w:val="99"/>
    <w:semiHidden/>
    <w:unhideWhenUsed/>
    <w:rsid w:val="00302A05"/>
    <w:pPr>
      <w:spacing w:before="100" w:beforeAutospacing="1" w:after="100" w:afterAutospacing="1"/>
    </w:pPr>
    <w:rPr>
      <w:rFonts w:eastAsia="Times New Roman"/>
      <w:color w:val="auto"/>
    </w:rPr>
  </w:style>
  <w:style w:type="character" w:styleId="Hyperlink">
    <w:name w:val="Hyperlink"/>
    <w:basedOn w:val="DefaultParagraphFont"/>
    <w:uiPriority w:val="99"/>
    <w:semiHidden/>
    <w:unhideWhenUsed/>
    <w:rsid w:val="00302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rliesplacedc.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Graves</dc:creator>
  <cp:keywords/>
  <dc:description/>
  <cp:lastModifiedBy>Marie Graves</cp:lastModifiedBy>
  <cp:revision>1</cp:revision>
  <dcterms:created xsi:type="dcterms:W3CDTF">2022-07-24T17:12:00Z</dcterms:created>
  <dcterms:modified xsi:type="dcterms:W3CDTF">2022-07-24T17:13:00Z</dcterms:modified>
</cp:coreProperties>
</file>